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VI – EDITAL 016/202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Modelo de Recibo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RECIBO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brasileiro, solteiro, CPF n.º __________________, RG n.º ______________________________, residente na Rua _________________________________________________, Cachoeiro de Itapemirim-ES, CEP __________________, declaro que RECEBI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brasileiro, casado, CPF. _____________________, RG n.º ___________________________, residente na Rua ___________________________________________, Cachoeiro de Itapemirim-ES, CEP ____________________, o valor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R$ xxxxxxxx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(xxxxxxxxxxx) pelos serviços prestados/bolsa recebida, conforme abaixo descritos: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XXXXXXXXXXXXXXXXXXXXXXXXX</w:t>
            </w:r>
          </w:p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 contratação do mencionado serviço é referente a contemplação no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Edital 016/2022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–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EDITAL DE SELEÇÃO DE PROJETOS N.º 016/2022  VISANDO A FORMAÇÃO DE PRODUTORES CULTURAIS, QUALIFICAÇÃO E ELABORAÇÃO DE PROJETOS PARA EDITAIS,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baseado na Lei Complementar nº 458, de 20 de outubro de 2008,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para seleção de projetos artístico culturais oriundos do Programa de Coinvestimentos da Cultura – Fundo a Fundo  a ser executado por meio do Fundo Municipal de Cultura, instituído pela Lei Municipal Lei nº 7.652, de 21 de dezembro de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Cachoeiro de Itapemirim – ES, xxxxxxxxxxxxxxxxxx de 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</w:t>
      </w:r>
    </w:p>
    <w:sectPr>
      <w:headerReference r:id="rId6" w:type="default"/>
      <w:footerReference r:id="rId7" w:type="default"/>
      <w:pgSz w:h="16838" w:w="11906" w:orient="portrait"/>
      <w:pgMar w:bottom="1138" w:top="1951" w:left="1138" w:right="1138" w:header="862" w:footer="7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1800"/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pict>
        <v:shape id="WordPictureWatermark1" style="position:absolute;width:597.0296850393701pt;height:844.4550393700787pt;rotation:0;z-index:-503316481;mso-position-horizontal-relative:margin;mso-position-horizontal:absolute;margin-left:-57.750393700787406pt;mso-position-vertical-relative:margin;mso-position-vertical:absolute;margin-top:-99.25078740157481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