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ANEXO III – EDITAL 017/2023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PROPOSTA DE OFICINA</w:t>
      </w:r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Ind w:w="-55.0" w:type="dxa"/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da Proposta: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 cultura: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112.0" w:type="dxa"/>
              <w:jc w:val="left"/>
              <w:tblLayout w:type="fixed"/>
              <w:tblLook w:val="0000"/>
            </w:tblPr>
            <w:tblGrid>
              <w:gridCol w:w="4555"/>
              <w:gridCol w:w="4557"/>
              <w:tblGridChange w:id="0">
                <w:tblGrid>
                  <w:gridCol w:w="4555"/>
                  <w:gridCol w:w="455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6">
                  <w:pPr>
                    <w:spacing w:after="29" w:line="276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( ) Carnaval</w:t>
                  </w:r>
                </w:p>
                <w:p w:rsidR="00000000" w:rsidDel="00000000" w:rsidP="00000000" w:rsidRDefault="00000000" w:rsidRPr="00000000" w14:paraId="00000007">
                  <w:pPr>
                    <w:spacing w:after="29" w:line="276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(  )Artes Manuais</w:t>
                  </w:r>
                </w:p>
                <w:p w:rsidR="00000000" w:rsidDel="00000000" w:rsidP="00000000" w:rsidRDefault="00000000" w:rsidRPr="00000000" w14:paraId="00000008">
                  <w:pPr>
                    <w:spacing w:after="29" w:line="276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(  )Audiovisual</w:t>
                  </w:r>
                </w:p>
                <w:p w:rsidR="00000000" w:rsidDel="00000000" w:rsidP="00000000" w:rsidRDefault="00000000" w:rsidRPr="00000000" w14:paraId="00000009">
                  <w:pPr>
                    <w:spacing w:after="29" w:line="276" w:lineRule="auto"/>
                    <w:jc w:val="both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(  )Cultura Popular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9" w:before="0" w:line="276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Afirmo que as informações acima são verdadeiras e que estou apto de realizar a atividade proposta e que estou de acordo com os regulamentos deste edital.</w:t>
      </w:r>
    </w:p>
    <w:p w:rsidR="00000000" w:rsidDel="00000000" w:rsidP="00000000" w:rsidRDefault="00000000" w:rsidRPr="00000000" w14:paraId="00000016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– Preencher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Proposta Oficina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– Anexar: registro em vídeo e/ou áudio, fotos, matérias de jornais, texto integral original ou adaptado, currículos e informações complementares que entender necessárias, de acordo com a modalidade escolhida.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484"/>
        </w:tabs>
        <w:spacing w:after="0" w:before="1" w:line="276" w:lineRule="auto"/>
        <w:ind w:left="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inscrições são gratuitas e são feitas exclusivamente pelo e-mail </w:t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u w:val="single"/>
          <w:rtl w:val="0"/>
        </w:rPr>
        <w:t xml:space="preserve">semcult.fundoafundoeditais@cachoeiro.es.gov.br</w:t>
      </w:r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não sendo válido nenhum outro meio de inscrição.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484"/>
        </w:tabs>
        <w:spacing w:after="0" w:before="1" w:line="276" w:lineRule="auto"/>
        <w:ind w:left="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4 -  Os documentos exigidos para inscrição, deverão ser enviados exclusivamente no formato PDF (Portable Document Format);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484"/>
        </w:tabs>
        <w:spacing w:after="0" w:before="1" w:line="276" w:lineRule="auto"/>
        <w:ind w:left="0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5 -  No e-mail de inscrição deverá constar no campo “Assunto”, a seguinte estrutura, em caixa alta (Caps Lock): INSCRIÇÃO – EDITAL 017/202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vertAlign w:val="baseline"/>
      </w:rPr>
    </w:pPr>
    <w:r w:rsidDel="00000000" w:rsidR="00000000" w:rsidRPr="00000000">
      <w:rPr/>
      <w:pict>
        <v:shape id="WordPictureWatermark2" style="position:absolute;width:481.4755905511812pt;height:681.976757154647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1800"/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595.5pt;height:844.5pt;rotation:0;z-index:-503316481;mso-position-horizontal-relative:margin;mso-position-horizontal:absolute;margin-left:-57.275pt;mso-position-vertical-relative:margin;mso-position-vertical:absolute;margin-top:-99.42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rStyle w:val="Fonteparág.padrão1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1"/>
    <w:next w:val="Cabeçalh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513"/>
        <w:tab w:val="right" w:leader="none" w:pos="9026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Arial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(Web)1">
    <w:name w:val="Normal (Web)1"/>
    <w:basedOn w:val="Normal1"/>
    <w:next w:val="Normal(Web)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after="100" w:before="100" w:line="100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drão">
    <w:name w:val="Padrão"/>
    <w:next w:val="Padrã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Mangal" w:cs="Arial" w:eastAsia="Tahoma" w:hAnsi="Mang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36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="720" w:right="0" w:leftChars="-1" w:rightChars="0" w:firstLine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O-Normal">
    <w:name w:val="LO-Normal"/>
    <w:next w:val="LO-Normal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Liberation Serif" w:cs="Mangal" w:eastAsia="SimSun" w:hAnsi="Liberation Serif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0b7txphWsNlHQn26u1QVcYsh3g==">CgMxLjA4AHIhMXNNT1FSRC1PeGlCY0Z5RlZkZkJ1RnI1S3hBcXA3S2dW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2021-01-19T15:10:00Z</dcterms:created>
  <dc:creator>fernanda.brito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5CBF8D2FB67943C6A6C7A35FB5B765ED</vt:lpwstr>
  </property>
</Properties>
</file>